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C0" w:rsidRDefault="002F3DC0" w:rsidP="00E317E0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2F3DC0" w:rsidRDefault="002F3DC0" w:rsidP="00E317E0">
      <w:pPr>
        <w:pStyle w:val="1"/>
        <w:jc w:val="center"/>
        <w:rPr>
          <w:b/>
        </w:rPr>
      </w:pPr>
      <w:r>
        <w:rPr>
          <w:b/>
        </w:rPr>
        <w:t>ИРКУТСКАЯ ОБЛАСТЬ</w:t>
      </w:r>
    </w:p>
    <w:p w:rsidR="002F3DC0" w:rsidRDefault="002F3DC0" w:rsidP="00E317E0">
      <w:pPr>
        <w:pStyle w:val="1"/>
        <w:jc w:val="center"/>
        <w:rPr>
          <w:b/>
        </w:rPr>
      </w:pPr>
      <w:r>
        <w:rPr>
          <w:b/>
        </w:rPr>
        <w:t>КИРЕНСКИЙ РАЙОН</w:t>
      </w:r>
    </w:p>
    <w:p w:rsidR="002F3DC0" w:rsidRDefault="002F3DC0" w:rsidP="00E317E0">
      <w:pPr>
        <w:pStyle w:val="1"/>
        <w:jc w:val="center"/>
        <w:rPr>
          <w:b/>
        </w:rPr>
      </w:pPr>
      <w:r>
        <w:rPr>
          <w:b/>
        </w:rPr>
        <w:t>МАКАРОВСКОЕ  МО</w:t>
      </w:r>
    </w:p>
    <w:p w:rsidR="002F3DC0" w:rsidRDefault="002F3DC0" w:rsidP="00E317E0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2F3DC0" w:rsidRDefault="002F3DC0" w:rsidP="00E317E0">
      <w:pPr>
        <w:pStyle w:val="1"/>
        <w:jc w:val="center"/>
        <w:rPr>
          <w:b/>
        </w:rPr>
      </w:pPr>
      <w:r>
        <w:rPr>
          <w:b/>
        </w:rPr>
        <w:t>Макаровского сельского поселения</w:t>
      </w:r>
    </w:p>
    <w:p w:rsidR="002F3DC0" w:rsidRDefault="002F3DC0" w:rsidP="00E317E0">
      <w:pPr>
        <w:pStyle w:val="1"/>
        <w:jc w:val="center"/>
        <w:rPr>
          <w:b/>
        </w:rPr>
      </w:pPr>
      <w:r>
        <w:rPr>
          <w:b/>
        </w:rPr>
        <w:t xml:space="preserve">Постановление № </w:t>
      </w:r>
      <w:r w:rsidR="00E32C02">
        <w:rPr>
          <w:b/>
        </w:rPr>
        <w:t>59</w:t>
      </w:r>
    </w:p>
    <w:p w:rsidR="002F3DC0" w:rsidRDefault="002F3DC0" w:rsidP="00E317E0">
      <w:pPr>
        <w:pStyle w:val="1"/>
      </w:pPr>
      <w:r>
        <w:t xml:space="preserve">от </w:t>
      </w:r>
      <w:r w:rsidR="00E32C02">
        <w:t>20 сентября 2022 г.</w:t>
      </w:r>
      <w:r>
        <w:t xml:space="preserve">  </w:t>
      </w:r>
      <w:r>
        <w:tab/>
        <w:t xml:space="preserve">                                                                 </w:t>
      </w:r>
      <w:r w:rsidR="00E32C02">
        <w:t xml:space="preserve">                      </w:t>
      </w:r>
      <w:r>
        <w:t>с. Макарово</w:t>
      </w:r>
    </w:p>
    <w:p w:rsidR="002F3DC0" w:rsidRDefault="002F3DC0" w:rsidP="00E317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F3DC0" w:rsidRPr="00E317E0" w:rsidRDefault="002F3DC0" w:rsidP="00E317E0">
      <w:pPr>
        <w:pStyle w:val="a3"/>
        <w:rPr>
          <w:rFonts w:ascii="Times New Roman" w:hAnsi="Times New Roman"/>
          <w:b/>
          <w:sz w:val="24"/>
          <w:szCs w:val="24"/>
        </w:rPr>
      </w:pPr>
      <w:r w:rsidRPr="00E317E0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</w:t>
      </w:r>
      <w:r w:rsidRPr="00E317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17E0">
        <w:rPr>
          <w:rFonts w:ascii="Times New Roman" w:hAnsi="Times New Roman"/>
          <w:b/>
          <w:sz w:val="24"/>
          <w:szCs w:val="24"/>
        </w:rPr>
        <w:t>услуги «Предоставление жилого помещения по договору социального найма</w:t>
      </w:r>
      <w:r w:rsidRPr="00E317E0">
        <w:rPr>
          <w:rFonts w:ascii="Times New Roman" w:hAnsi="Times New Roman"/>
          <w:b/>
          <w:iCs/>
          <w:sz w:val="24"/>
          <w:szCs w:val="24"/>
        </w:rPr>
        <w:t xml:space="preserve">» на </w:t>
      </w:r>
      <w:r w:rsidRPr="00E317E0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Pr="00E317E0">
        <w:rPr>
          <w:rFonts w:ascii="Times New Roman" w:hAnsi="Times New Roman"/>
          <w:b/>
          <w:iCs/>
          <w:sz w:val="24"/>
          <w:szCs w:val="24"/>
        </w:rPr>
        <w:t xml:space="preserve">Макаровского </w:t>
      </w:r>
      <w:r w:rsidRPr="00E317E0">
        <w:rPr>
          <w:rFonts w:ascii="Times New Roman" w:hAnsi="Times New Roman"/>
          <w:b/>
          <w:sz w:val="24"/>
          <w:szCs w:val="24"/>
        </w:rPr>
        <w:t xml:space="preserve"> </w:t>
      </w:r>
      <w:r w:rsidRPr="00E317E0">
        <w:rPr>
          <w:rFonts w:ascii="Times New Roman" w:hAnsi="Times New Roman"/>
          <w:b/>
          <w:iCs/>
          <w:sz w:val="24"/>
          <w:szCs w:val="24"/>
        </w:rPr>
        <w:t>муниципального образования Киренского района Иркутской области</w:t>
      </w:r>
    </w:p>
    <w:p w:rsidR="002F3DC0" w:rsidRDefault="002F3DC0" w:rsidP="00E317E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соответствии с Федеральным  законом  от 27.07.2010  №  210-ФЗ  «Об  организации  предоставления  государственных  и муниципальных  услуг», руководствуясь Методическими рекомендациями по разработке административного регламента, администрация Макаровского муниципального образования поселение ПОСТАНОВЛЯЕТ:</w:t>
      </w:r>
    </w:p>
    <w:p w:rsidR="002F3DC0" w:rsidRDefault="002F3DC0" w:rsidP="00E317E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3DC0" w:rsidRPr="00E317E0" w:rsidRDefault="002F3DC0" w:rsidP="00E317E0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</w:t>
      </w:r>
      <w:r w:rsidRPr="00E317E0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</w:t>
      </w:r>
      <w:r w:rsidRPr="00E317E0">
        <w:rPr>
          <w:rFonts w:ascii="Times New Roman" w:hAnsi="Times New Roman"/>
          <w:bCs/>
          <w:sz w:val="24"/>
          <w:szCs w:val="24"/>
        </w:rPr>
        <w:t xml:space="preserve"> </w:t>
      </w:r>
      <w:r w:rsidRPr="00E317E0">
        <w:rPr>
          <w:rFonts w:ascii="Times New Roman" w:hAnsi="Times New Roman"/>
          <w:sz w:val="24"/>
          <w:szCs w:val="24"/>
        </w:rPr>
        <w:t>услуги «Предоставление жилого помещения по договору социального найма</w:t>
      </w:r>
      <w:r w:rsidRPr="00E317E0">
        <w:rPr>
          <w:rFonts w:ascii="Times New Roman" w:hAnsi="Times New Roman"/>
          <w:iCs/>
          <w:sz w:val="24"/>
          <w:szCs w:val="24"/>
        </w:rPr>
        <w:t xml:space="preserve">» на </w:t>
      </w:r>
      <w:r w:rsidRPr="00E317E0">
        <w:rPr>
          <w:rFonts w:ascii="Times New Roman" w:hAnsi="Times New Roman"/>
          <w:sz w:val="24"/>
          <w:szCs w:val="24"/>
        </w:rPr>
        <w:t xml:space="preserve">территории </w:t>
      </w:r>
      <w:r w:rsidRPr="00E317E0">
        <w:rPr>
          <w:rFonts w:ascii="Times New Roman" w:hAnsi="Times New Roman"/>
          <w:iCs/>
          <w:sz w:val="24"/>
          <w:szCs w:val="24"/>
        </w:rPr>
        <w:t xml:space="preserve">Макаровского </w:t>
      </w:r>
      <w:r w:rsidRPr="00E317E0">
        <w:rPr>
          <w:rFonts w:ascii="Times New Roman" w:hAnsi="Times New Roman"/>
          <w:sz w:val="24"/>
          <w:szCs w:val="24"/>
        </w:rPr>
        <w:t xml:space="preserve"> </w:t>
      </w:r>
      <w:r w:rsidRPr="00E317E0">
        <w:rPr>
          <w:rFonts w:ascii="Times New Roman" w:hAnsi="Times New Roman"/>
          <w:iCs/>
          <w:sz w:val="24"/>
          <w:szCs w:val="24"/>
        </w:rPr>
        <w:t xml:space="preserve">муниципального образования Киренского района Иркутской области </w:t>
      </w:r>
    </w:p>
    <w:p w:rsidR="00CA5B03" w:rsidRDefault="002F3DC0" w:rsidP="00E317E0">
      <w:pPr>
        <w:pStyle w:val="1"/>
        <w:jc w:val="both"/>
      </w:pPr>
      <w:r>
        <w:t xml:space="preserve">2. </w:t>
      </w:r>
      <w:r w:rsidR="00CA5B03">
        <w:t>Признать утратившим силу:</w:t>
      </w:r>
    </w:p>
    <w:p w:rsidR="00CA5B03" w:rsidRPr="00CA5B03" w:rsidRDefault="00CA5B03" w:rsidP="00CA5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5B03">
        <w:rPr>
          <w:rFonts w:ascii="Times New Roman" w:hAnsi="Times New Roman"/>
          <w:sz w:val="24"/>
          <w:szCs w:val="24"/>
        </w:rPr>
        <w:t>- Постановление № 67 от 13.10.2014 </w:t>
      </w:r>
      <w:hyperlink r:id="rId4" w:history="1">
        <w:r w:rsidRPr="00CA5B03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 "Об утверждении 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найма"</w:t>
        </w:r>
      </w:hyperlink>
    </w:p>
    <w:p w:rsidR="002F3DC0" w:rsidRDefault="00CA5B03" w:rsidP="00E317E0">
      <w:pPr>
        <w:pStyle w:val="1"/>
        <w:jc w:val="both"/>
      </w:pPr>
      <w:r>
        <w:t xml:space="preserve">3. </w:t>
      </w:r>
      <w:r w:rsidR="002F3DC0"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="002F3DC0">
        <w:rPr>
          <w:rStyle w:val="a5"/>
        </w:rPr>
        <w:t>на</w:t>
      </w:r>
      <w:r w:rsidR="002F3DC0">
        <w:rPr>
          <w:rStyle w:val="a5"/>
          <w:color w:val="3C3C3C"/>
        </w:rPr>
        <w:t xml:space="preserve"> </w:t>
      </w:r>
      <w:r w:rsidR="002F3DC0"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="002F3DC0">
          <w:rPr>
            <w:rStyle w:val="a4"/>
          </w:rPr>
          <w:t>http://kirenskrn.irkobl.ru</w:t>
        </w:r>
      </w:hyperlink>
      <w:r w:rsidR="002F3DC0">
        <w:t>) в информационн</w:t>
      </w:r>
      <w:proofErr w:type="gramStart"/>
      <w:r w:rsidR="002F3DC0">
        <w:t>о-</w:t>
      </w:r>
      <w:proofErr w:type="gramEnd"/>
      <w:r w:rsidR="002F3DC0">
        <w:t xml:space="preserve"> телекоммуникационной сети «Интернет» </w:t>
      </w:r>
    </w:p>
    <w:p w:rsidR="002F3DC0" w:rsidRDefault="00CA5B03" w:rsidP="00E31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3D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F3D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3DC0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 </w:t>
      </w:r>
    </w:p>
    <w:p w:rsidR="002F3DC0" w:rsidRDefault="002F3DC0" w:rsidP="00E317E0">
      <w:pPr>
        <w:jc w:val="both"/>
      </w:pPr>
    </w:p>
    <w:p w:rsidR="002F3DC0" w:rsidRDefault="002F3DC0" w:rsidP="00E317E0">
      <w:pPr>
        <w:pStyle w:val="1"/>
        <w:jc w:val="both"/>
      </w:pPr>
      <w:r>
        <w:t xml:space="preserve">Глава Макаровского </w:t>
      </w:r>
    </w:p>
    <w:p w:rsidR="002F3DC0" w:rsidRDefault="002F3DC0" w:rsidP="00E317E0">
      <w:pPr>
        <w:pStyle w:val="1"/>
        <w:jc w:val="both"/>
      </w:pPr>
      <w:r>
        <w:t xml:space="preserve">муниципального образования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F3DC0" w:rsidRDefault="002F3DC0" w:rsidP="00E317E0">
      <w:pPr>
        <w:pStyle w:val="1"/>
        <w:jc w:val="right"/>
      </w:pPr>
      <w:r>
        <w:t xml:space="preserve">   О.В.Ярыгина</w:t>
      </w:r>
      <w:r>
        <w:br/>
      </w:r>
    </w:p>
    <w:p w:rsidR="002F3DC0" w:rsidRDefault="002F3DC0" w:rsidP="00E317E0">
      <w:pPr>
        <w:pStyle w:val="1"/>
        <w:jc w:val="right"/>
      </w:pPr>
    </w:p>
    <w:p w:rsidR="002F3DC0" w:rsidRDefault="002F3DC0" w:rsidP="00E317E0">
      <w:pPr>
        <w:pStyle w:val="1"/>
        <w:jc w:val="right"/>
      </w:pPr>
    </w:p>
    <w:p w:rsidR="002F3DC0" w:rsidRDefault="002F3DC0" w:rsidP="00E317E0">
      <w:pPr>
        <w:pStyle w:val="1"/>
        <w:jc w:val="right"/>
      </w:pPr>
    </w:p>
    <w:p w:rsidR="002F3DC0" w:rsidRDefault="002F3DC0" w:rsidP="00E317E0">
      <w:pPr>
        <w:pStyle w:val="1"/>
        <w:jc w:val="right"/>
      </w:pPr>
    </w:p>
    <w:p w:rsidR="002F3DC0" w:rsidRDefault="002F3DC0" w:rsidP="00E317E0">
      <w:pPr>
        <w:pStyle w:val="1"/>
        <w:jc w:val="right"/>
      </w:pPr>
    </w:p>
    <w:p w:rsidR="002F3DC0" w:rsidRDefault="002F3DC0" w:rsidP="00E317E0">
      <w:pPr>
        <w:pStyle w:val="1"/>
        <w:jc w:val="right"/>
      </w:pPr>
    </w:p>
    <w:p w:rsidR="002F3DC0" w:rsidRDefault="002F3DC0" w:rsidP="00E317E0">
      <w:pPr>
        <w:pStyle w:val="1"/>
        <w:jc w:val="right"/>
      </w:pPr>
    </w:p>
    <w:p w:rsidR="002F3DC0" w:rsidRDefault="002F3DC0" w:rsidP="00E317E0">
      <w:pPr>
        <w:pStyle w:val="1"/>
        <w:jc w:val="right"/>
      </w:pPr>
    </w:p>
    <w:p w:rsidR="002F3DC0" w:rsidRDefault="002F3DC0" w:rsidP="00E317E0">
      <w:pPr>
        <w:pStyle w:val="1"/>
        <w:jc w:val="right"/>
      </w:pPr>
    </w:p>
    <w:p w:rsidR="002F3DC0" w:rsidRDefault="002F3DC0" w:rsidP="00E317E0">
      <w:pPr>
        <w:pStyle w:val="1"/>
        <w:jc w:val="right"/>
      </w:pPr>
    </w:p>
    <w:p w:rsidR="002F3DC0" w:rsidRDefault="002F3DC0" w:rsidP="00E317E0">
      <w:pPr>
        <w:pStyle w:val="1"/>
        <w:jc w:val="right"/>
      </w:pPr>
    </w:p>
    <w:p w:rsidR="00E32C02" w:rsidRDefault="00E32C02" w:rsidP="00E317E0">
      <w:pPr>
        <w:pStyle w:val="1"/>
        <w:jc w:val="right"/>
      </w:pPr>
    </w:p>
    <w:p w:rsidR="002F3DC0" w:rsidRDefault="002F3DC0" w:rsidP="00E317E0">
      <w:pPr>
        <w:pStyle w:val="1"/>
        <w:jc w:val="right"/>
      </w:pPr>
    </w:p>
    <w:p w:rsidR="002F3DC0" w:rsidRDefault="002F3DC0" w:rsidP="00E317E0">
      <w:pPr>
        <w:pStyle w:val="1"/>
        <w:jc w:val="right"/>
      </w:pPr>
    </w:p>
    <w:p w:rsidR="002F3DC0" w:rsidRDefault="002F3DC0" w:rsidP="00E317E0">
      <w:pPr>
        <w:pStyle w:val="1"/>
        <w:jc w:val="right"/>
      </w:pPr>
      <w:r>
        <w:lastRenderedPageBreak/>
        <w:t>Утверждены</w:t>
      </w:r>
    </w:p>
    <w:p w:rsidR="002F3DC0" w:rsidRDefault="002F3DC0" w:rsidP="00E317E0">
      <w:pPr>
        <w:pStyle w:val="1"/>
        <w:jc w:val="right"/>
      </w:pPr>
      <w:r>
        <w:t>постановлением администрации </w:t>
      </w:r>
    </w:p>
    <w:p w:rsidR="002F3DC0" w:rsidRDefault="002F3DC0" w:rsidP="00E317E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Макаровского муниципального образования</w:t>
      </w:r>
      <w:r>
        <w:rPr>
          <w:rFonts w:ascii="Times New Roman" w:hAnsi="Times New Roman"/>
          <w:sz w:val="24"/>
          <w:szCs w:val="24"/>
        </w:rPr>
        <w:br/>
        <w:t> от «</w:t>
      </w:r>
      <w:r w:rsidR="00E32C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E32C02">
        <w:rPr>
          <w:rFonts w:ascii="Times New Roman" w:hAnsi="Times New Roman"/>
          <w:sz w:val="24"/>
          <w:szCs w:val="24"/>
        </w:rPr>
        <w:t>сентября 2022</w:t>
      </w:r>
      <w:r>
        <w:rPr>
          <w:rFonts w:ascii="Times New Roman" w:hAnsi="Times New Roman"/>
          <w:sz w:val="24"/>
          <w:szCs w:val="24"/>
        </w:rPr>
        <w:t>г.  №</w:t>
      </w:r>
      <w:r w:rsidR="00E32C02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3DC0" w:rsidRPr="00E317E0" w:rsidRDefault="002F3DC0" w:rsidP="00BE7E3E">
      <w:pPr>
        <w:pStyle w:val="a3"/>
        <w:tabs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E317E0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</w:t>
      </w:r>
    </w:p>
    <w:p w:rsidR="002F3DC0" w:rsidRPr="00E317E0" w:rsidRDefault="002F3DC0" w:rsidP="00BE7E3E">
      <w:pPr>
        <w:pStyle w:val="a3"/>
        <w:tabs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E317E0">
        <w:rPr>
          <w:rFonts w:ascii="Times New Roman" w:hAnsi="Times New Roman"/>
          <w:b/>
          <w:sz w:val="24"/>
          <w:szCs w:val="24"/>
        </w:rPr>
        <w:t>муниципальной</w:t>
      </w:r>
      <w:r w:rsidRPr="00E317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17E0">
        <w:rPr>
          <w:rFonts w:ascii="Times New Roman" w:hAnsi="Times New Roman"/>
          <w:b/>
          <w:sz w:val="24"/>
          <w:szCs w:val="24"/>
        </w:rPr>
        <w:t xml:space="preserve">услуги «Предоставление </w:t>
      </w:r>
      <w:proofErr w:type="gramStart"/>
      <w:r w:rsidRPr="00E317E0">
        <w:rPr>
          <w:rFonts w:ascii="Times New Roman" w:hAnsi="Times New Roman"/>
          <w:b/>
          <w:sz w:val="24"/>
          <w:szCs w:val="24"/>
        </w:rPr>
        <w:t>жилого</w:t>
      </w:r>
      <w:proofErr w:type="gramEnd"/>
    </w:p>
    <w:p w:rsidR="002F3DC0" w:rsidRPr="00E317E0" w:rsidRDefault="002F3DC0" w:rsidP="00BE7E3E">
      <w:pPr>
        <w:pStyle w:val="a3"/>
        <w:tabs>
          <w:tab w:val="left" w:pos="9355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E317E0">
        <w:rPr>
          <w:rFonts w:ascii="Times New Roman" w:hAnsi="Times New Roman"/>
          <w:b/>
          <w:sz w:val="24"/>
          <w:szCs w:val="24"/>
        </w:rPr>
        <w:t>помещения по договору социального найма</w:t>
      </w:r>
      <w:r w:rsidRPr="00E317E0">
        <w:rPr>
          <w:rFonts w:ascii="Times New Roman" w:hAnsi="Times New Roman"/>
          <w:b/>
          <w:iCs/>
          <w:sz w:val="24"/>
          <w:szCs w:val="24"/>
        </w:rPr>
        <w:t xml:space="preserve">» на </w:t>
      </w:r>
      <w:r w:rsidRPr="00E317E0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Pr="00E317E0">
        <w:rPr>
          <w:rFonts w:ascii="Times New Roman" w:hAnsi="Times New Roman"/>
          <w:b/>
          <w:iCs/>
          <w:sz w:val="24"/>
          <w:szCs w:val="24"/>
        </w:rPr>
        <w:t xml:space="preserve">Макаровского </w:t>
      </w:r>
    </w:p>
    <w:p w:rsidR="002F3DC0" w:rsidRPr="00E317E0" w:rsidRDefault="002F3DC0" w:rsidP="00BE7E3E">
      <w:pPr>
        <w:pStyle w:val="a3"/>
        <w:tabs>
          <w:tab w:val="left" w:pos="9355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E317E0">
        <w:rPr>
          <w:rFonts w:ascii="Times New Roman" w:hAnsi="Times New Roman"/>
          <w:b/>
          <w:iCs/>
          <w:sz w:val="24"/>
          <w:szCs w:val="24"/>
        </w:rPr>
        <w:t xml:space="preserve">муниципального образования Киренского района Иркутской области </w:t>
      </w:r>
    </w:p>
    <w:p w:rsidR="002F3DC0" w:rsidRPr="00BE7E3E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F3DC0" w:rsidRPr="00BE7E3E" w:rsidRDefault="002F3DC0" w:rsidP="00BE7E3E">
      <w:pPr>
        <w:pStyle w:val="a3"/>
        <w:tabs>
          <w:tab w:val="lef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BE7E3E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BE7E3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F3DC0" w:rsidRPr="00DD6243" w:rsidRDefault="002F3DC0" w:rsidP="00BE7E3E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«Предоставление жилого помещения по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социального найма» разработан в целях повышения качества и доступности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определяет стандарт,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сроки и последовательность действий (административных процедур)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осуществлении полномочий по </w:t>
      </w:r>
      <w:r>
        <w:rPr>
          <w:rFonts w:ascii="Times New Roman" w:hAnsi="Times New Roman"/>
          <w:sz w:val="24"/>
          <w:szCs w:val="24"/>
        </w:rPr>
        <w:t>п</w:t>
      </w:r>
      <w:r w:rsidRPr="00BE7E3E">
        <w:rPr>
          <w:rFonts w:ascii="Times New Roman" w:hAnsi="Times New Roman"/>
          <w:sz w:val="24"/>
          <w:szCs w:val="24"/>
        </w:rPr>
        <w:t>редоставлению жилого помещения по договору социального найма</w:t>
      </w:r>
      <w:r>
        <w:rPr>
          <w:rFonts w:ascii="Times New Roman" w:hAnsi="Times New Roman"/>
          <w:sz w:val="24"/>
          <w:szCs w:val="24"/>
        </w:rPr>
        <w:t xml:space="preserve"> в Макаровском муниципальной образовании</w:t>
      </w:r>
      <w:r w:rsidRPr="00DD624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D6243">
        <w:rPr>
          <w:rFonts w:ascii="Times New Roman" w:hAnsi="Times New Roman"/>
          <w:sz w:val="24"/>
          <w:szCs w:val="24"/>
        </w:rPr>
        <w:t>Настоящий Административный регламент регулирует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6243">
        <w:rPr>
          <w:rFonts w:ascii="Times New Roman" w:hAnsi="Times New Roman"/>
          <w:sz w:val="24"/>
          <w:szCs w:val="24"/>
        </w:rPr>
        <w:t>отношения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возникающие на основании Конституции Российской Федерации,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Жилищного кодекса Российской Федерации, Налогового кодекса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Федерации,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D6243">
          <w:rPr>
            <w:rFonts w:ascii="Times New Roman" w:hAnsi="Times New Roman"/>
            <w:sz w:val="24"/>
            <w:szCs w:val="24"/>
          </w:rPr>
          <w:t>2010 г</w:t>
        </w:r>
      </w:smartTag>
      <w:r w:rsidRPr="00DD6243">
        <w:rPr>
          <w:rFonts w:ascii="Times New Roman" w:hAnsi="Times New Roman"/>
          <w:sz w:val="24"/>
          <w:szCs w:val="24"/>
        </w:rPr>
        <w:t>. № 210-ФЗ «Об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услуг».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</w:p>
    <w:p w:rsidR="002F3DC0" w:rsidRPr="00BE7E3E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BE7E3E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DD6243">
        <w:rPr>
          <w:rFonts w:ascii="Times New Roman" w:hAnsi="Times New Roman"/>
          <w:sz w:val="24"/>
          <w:szCs w:val="24"/>
        </w:rPr>
        <w:t xml:space="preserve">Заявителями на получение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являются физические лица - малоимущие и другие категории 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определенные федеральным законом, указом Президента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или законом субъекта Российской Федерации, поставленные на учет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нуждающихся в жилых помещениях (далее – Заявитель).</w:t>
      </w:r>
      <w:proofErr w:type="gramEnd"/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1.3. Интересы заявителей, указанных в пункте 1.2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Административного регламента, могут представлять лица, обладающие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соответствующими полномочиями (далее – представитель).</w:t>
      </w:r>
    </w:p>
    <w:p w:rsidR="002F3DC0" w:rsidRPr="00BE7E3E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BE7E3E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7E3E">
        <w:rPr>
          <w:rFonts w:ascii="Times New Roman" w:hAnsi="Times New Roman"/>
          <w:b/>
          <w:sz w:val="24"/>
          <w:szCs w:val="24"/>
        </w:rPr>
        <w:t>государственной (муниципальной</w:t>
      </w:r>
      <w:r w:rsidRPr="00BE7E3E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BE7E3E">
        <w:rPr>
          <w:rFonts w:ascii="Times New Roman" w:hAnsi="Times New Roman"/>
          <w:b/>
          <w:sz w:val="24"/>
          <w:szCs w:val="24"/>
        </w:rPr>
        <w:t>услуги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1.4. Информирование о</w:t>
      </w:r>
      <w:r>
        <w:rPr>
          <w:rFonts w:ascii="Times New Roman" w:hAnsi="Times New Roman"/>
          <w:sz w:val="24"/>
          <w:szCs w:val="24"/>
        </w:rPr>
        <w:t xml:space="preserve"> порядке предоставления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осуществляется: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1) непосредственно при личном приеме заявителя в </w:t>
      </w:r>
      <w:r w:rsidRPr="00BE7E3E">
        <w:rPr>
          <w:rFonts w:ascii="Times New Roman" w:hAnsi="Times New Roman"/>
          <w:iCs/>
          <w:sz w:val="24"/>
          <w:szCs w:val="24"/>
        </w:rPr>
        <w:t>администрацию Макаровского муниципального образовани</w:t>
      </w:r>
      <w:r>
        <w:rPr>
          <w:rFonts w:ascii="Times New Roman" w:hAnsi="Times New Roman"/>
          <w:i/>
          <w:iCs/>
          <w:sz w:val="24"/>
          <w:szCs w:val="24"/>
        </w:rPr>
        <w:t xml:space="preserve">я </w:t>
      </w:r>
      <w:r w:rsidRPr="00DD6243">
        <w:rPr>
          <w:rFonts w:ascii="Times New Roman" w:hAnsi="Times New Roman"/>
          <w:sz w:val="24"/>
          <w:szCs w:val="24"/>
        </w:rPr>
        <w:t>(дале</w:t>
      </w:r>
      <w:proofErr w:type="gramStart"/>
      <w:r w:rsidRPr="00DD6243"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Уполномоченный орган) или многофункциональном центре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государственных и муниципальных услуг (далее – многофункциональный центр);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2) по телефону </w:t>
      </w:r>
      <w:proofErr w:type="gramStart"/>
      <w:r w:rsidRPr="00DD6243">
        <w:rPr>
          <w:rFonts w:ascii="Times New Roman" w:hAnsi="Times New Roman"/>
          <w:sz w:val="24"/>
          <w:szCs w:val="24"/>
        </w:rPr>
        <w:t>Уполномоченном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органе или многофункциональном центре;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связи;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государственных и муниципальных услуг (функций)» (</w:t>
      </w:r>
      <w:hyperlink r:id="rId6" w:history="1">
        <w:r w:rsidRPr="009C225A">
          <w:rPr>
            <w:rStyle w:val="a4"/>
            <w:rFonts w:ascii="Times New Roman" w:hAnsi="Times New Roman"/>
            <w:sz w:val="24"/>
            <w:szCs w:val="24"/>
          </w:rPr>
          <w:t>https://www.gosuslugi.ru/</w:t>
        </w:r>
      </w:hyperlink>
      <w:r w:rsidRPr="00DD62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(далее – ЕПГУ);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на официальном сайте Уполномоченного органа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A4C3C">
          <w:rPr>
            <w:rStyle w:val="a4"/>
            <w:rFonts w:ascii="Times New Roman" w:hAnsi="Times New Roman"/>
            <w:sz w:val="24"/>
            <w:szCs w:val="24"/>
          </w:rPr>
          <w:t>http://kirenskrn.irkobl.ru</w:t>
        </w:r>
      </w:hyperlink>
      <w:r w:rsidRPr="00DD6243">
        <w:rPr>
          <w:rFonts w:ascii="Times New Roman" w:hAnsi="Times New Roman"/>
          <w:sz w:val="24"/>
          <w:szCs w:val="24"/>
        </w:rPr>
        <w:t>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5) посредством размещения информации на информационных стендах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Уполномоченного органа или многофункционального центра.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способов подачи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адресов Уполномоченного органа и многофункциональных центров,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обращение в которые необходимо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справочной информации о работе Уполномоченного органа (структурных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подразделений Уполномоченного органа);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lastRenderedPageBreak/>
        <w:t>документов, необходимых для предоставления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DD6243">
        <w:rPr>
          <w:rFonts w:ascii="Times New Roman" w:hAnsi="Times New Roman"/>
          <w:sz w:val="24"/>
          <w:szCs w:val="24"/>
        </w:rPr>
        <w:t xml:space="preserve"> услуги и услуг, которые являются необходимыми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порядка и сроков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и о результатах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предоставления муниципальной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 вопросам предоставления услуг, которые являются необходимыми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должностных лиц, и принимаемых ими решений при предоставлении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Получение информации по вопросам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и услуг, которые являются необходимыми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осуществляется бесплатно.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1.6. При устном обращении Заявителя (лично или по телефону) должностное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лицо Уполномоченного органа, работник многофункционального центра,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информирует </w:t>
      </w:r>
      <w:proofErr w:type="gramStart"/>
      <w:r w:rsidRPr="00DD6243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(последнее – при наличии) и должности специалиста, принявшего телефонный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звонок.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номер, по которому можно будет получить необходимую информацию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6243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Заявителю один из следующих вариантов дальнейших действий: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изложить обращение в письменной форме;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Должностное лицо Уполномоченного органа не вправе 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информирование, выходящее за рамки стандартных процедур и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и влияющее прямо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косвенно на принимаемое решение.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минут.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граждан.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1.7. По письменному обращению должностное лицо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органа, ответственный за предоставление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D6243">
        <w:rPr>
          <w:rFonts w:ascii="Times New Roman" w:hAnsi="Times New Roman"/>
          <w:sz w:val="24"/>
          <w:szCs w:val="24"/>
        </w:rPr>
        <w:t>услуги, подробно в письменной форме разъясняет гражданину сведения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вопросам, указанным в пункте 1.5. настоящего Административного регламента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D6243">
          <w:rPr>
            <w:rFonts w:ascii="Times New Roman" w:hAnsi="Times New Roman"/>
            <w:sz w:val="24"/>
            <w:szCs w:val="24"/>
          </w:rPr>
          <w:t>2006 г</w:t>
        </w:r>
      </w:smartTag>
      <w:r w:rsidRPr="00DD6243">
        <w:rPr>
          <w:rFonts w:ascii="Times New Roman" w:hAnsi="Times New Roman"/>
          <w:sz w:val="24"/>
          <w:szCs w:val="24"/>
        </w:rPr>
        <w:t>. № 59-ФЗ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«О порядке рассмотрения обращений граждан Российской Федерации»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Федеральный закон № 59-ФЗ).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1.8. На ЕПГУ размещаются сведения, предусмотренные Положением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государственных и муниципальных услуг (функций)», утвержденным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№ 861.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43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осуществляется без выполнения заявителем каких-либо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которого на технические средства заявителя требует заключения лицензионного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или иного соглашения с правообладателем программного обеспечения,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предусматривающего взимание платы, регистрацию или авторизацию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или предоставление им персональных данных.</w:t>
      </w:r>
      <w:proofErr w:type="gramEnd"/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1.9. На официальном сайте Уполномоченного органа, на стендах в местах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и услуг,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являются необходимыми и обязательными для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услуги, и в многофункциональном центре размещается следующая справочная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информация: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lastRenderedPageBreak/>
        <w:t>о месте нахождения и графике работы Уполномоченного органа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структурных подразделений, ответственных за 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а также многофункциональных центров;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органа,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43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за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числе номер </w:t>
      </w:r>
      <w:proofErr w:type="spellStart"/>
      <w:r w:rsidRPr="00DD6243"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 (при наличии);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адрес официального сайта, а также электронной почты и (или)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обратной связи Уполномоченного органа в сети «Интернет».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1.10. В залах ожидания Уполномоченного органа размещаются нормативные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правовые акты, регулирующие порядок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в том числе Административный регламент, которые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требованию заявителя предоставляются ему для ознакомления.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1.11. Размещение информации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на информационных стендах в помещении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многофункционального центра осуществляется в соответствии с соглашением,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заключенным между многофункциональным центром и Уполномоченным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 учетом требований к информированию, установленных Административным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регламентом.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1.12. </w:t>
      </w:r>
      <w:proofErr w:type="gramStart"/>
      <w:r w:rsidRPr="00DD6243">
        <w:rPr>
          <w:rFonts w:ascii="Times New Roman" w:hAnsi="Times New Roman"/>
          <w:sz w:val="24"/>
          <w:szCs w:val="24"/>
        </w:rPr>
        <w:t>Информация о ходе рассмотрения заявления о предоставлении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и о результатах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может быть получена заявителем (его</w:t>
      </w:r>
      <w:proofErr w:type="gramEnd"/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представителем) в личном кабинете на ЕПГУ, а также в соответствующем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структурном подразделении Уполномоченного органа при обращении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лично, по телефону посредством электронной почты.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231F2F">
        <w:rPr>
          <w:rFonts w:ascii="Times New Roman" w:hAnsi="Times New Roman"/>
          <w:b/>
          <w:sz w:val="24"/>
          <w:szCs w:val="24"/>
        </w:rPr>
        <w:t>II. Стандарт предоставления государственной (муниципальной)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3DC0" w:rsidRPr="00231F2F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231F2F">
        <w:rPr>
          <w:rFonts w:ascii="Times New Roman" w:hAnsi="Times New Roman"/>
          <w:b/>
          <w:sz w:val="24"/>
          <w:szCs w:val="24"/>
        </w:rPr>
        <w:t>Наименование государственной (муниципальной) услуги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DD6243">
        <w:rPr>
          <w:rFonts w:ascii="Times New Roman" w:hAnsi="Times New Roman"/>
          <w:sz w:val="24"/>
          <w:szCs w:val="24"/>
        </w:rPr>
        <w:t xml:space="preserve"> услуга «Предоставление жилого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помещения по договору социального найма».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Наименование органа государственной власти, органа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самоуправления (организации), предоставляющего муниципальную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услугу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DD6243">
        <w:rPr>
          <w:rFonts w:ascii="Times New Roman" w:hAnsi="Times New Roman"/>
          <w:sz w:val="24"/>
          <w:szCs w:val="24"/>
        </w:rPr>
        <w:t>услуга предоставляется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Уполномоченным органом</w:t>
      </w:r>
      <w:r>
        <w:rPr>
          <w:rFonts w:ascii="Times New Roman" w:hAnsi="Times New Roman"/>
          <w:iCs/>
          <w:sz w:val="24"/>
          <w:szCs w:val="24"/>
        </w:rPr>
        <w:t xml:space="preserve">   Администрации  Макаровского МО</w:t>
      </w:r>
      <w:r w:rsidRPr="00DD6243">
        <w:rPr>
          <w:rFonts w:ascii="Times New Roman" w:hAnsi="Times New Roman"/>
          <w:sz w:val="24"/>
          <w:szCs w:val="24"/>
        </w:rPr>
        <w:t>.</w:t>
      </w:r>
    </w:p>
    <w:p w:rsidR="002F3DC0" w:rsidRPr="00DD6243" w:rsidRDefault="002F3DC0" w:rsidP="00231F2F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2.3. В предоставлении муниципальной услуги принимают участие: </w:t>
      </w:r>
      <w:r>
        <w:rPr>
          <w:rFonts w:ascii="Times New Roman" w:hAnsi="Times New Roman"/>
          <w:iCs/>
          <w:sz w:val="24"/>
          <w:szCs w:val="24"/>
        </w:rPr>
        <w:t>Администрации  Макаровского МО</w:t>
      </w:r>
      <w:r w:rsidRPr="00DD6243">
        <w:rPr>
          <w:rFonts w:ascii="Times New Roman" w:hAnsi="Times New Roman"/>
          <w:sz w:val="24"/>
          <w:szCs w:val="24"/>
        </w:rPr>
        <w:t>.</w:t>
      </w:r>
    </w:p>
    <w:p w:rsidR="002F3DC0" w:rsidRPr="00DD6243" w:rsidRDefault="002F3DC0" w:rsidP="00231F2F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Уполномоченный орган взаимодействует с:</w:t>
      </w:r>
      <w:r w:rsidRPr="00231F2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Администрации  Макаровского МО</w:t>
      </w:r>
      <w:r w:rsidRPr="00DD6243">
        <w:rPr>
          <w:rFonts w:ascii="Times New Roman" w:hAnsi="Times New Roman"/>
          <w:sz w:val="24"/>
          <w:szCs w:val="24"/>
        </w:rPr>
        <w:t>.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2.3.1. Федеральной налоговой службой в части получения сведений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Единого государственного реестра записей актов гражданского состояния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рождении, о заключении брака; получения сведений из Единого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реестра юридических лиц, в случае подачи заявления представителем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D6243">
        <w:rPr>
          <w:rFonts w:ascii="Times New Roman" w:hAnsi="Times New Roman"/>
          <w:sz w:val="24"/>
          <w:szCs w:val="24"/>
        </w:rPr>
        <w:t xml:space="preserve">юридическим лицом); 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получения сведений из Единого государственного реестра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индивидуальных предпринимателей, в случае подачи заявления представителем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(индивидуальным предпринимателем).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2.3.2. Министерством внутренних дел Российской Федерации в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получения сведений, подтверждающих действительность паспорта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Федерации и место жительства.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2.3.3. Пенсионным Фондом Российской Федерации в части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соответствия фамильно-именной группы, даты рождения, СНИЛС.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2.3.4. Федеральной службы государственной регистрации, кадастра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картографии в части получения сведений из Единого государственного реестра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недвижимости на имеющиеся объекты недвижимости.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2.4.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Уполномоченному органу запрещается требовать от заявителя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lastRenderedPageBreak/>
        <w:t>органы и организации, за исключением получения услуг, включенных в 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услуг, которые являются необходимыми и обязательными для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услуги.</w:t>
      </w:r>
    </w:p>
    <w:p w:rsidR="002F3DC0" w:rsidRPr="00231F2F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Описание результата предоставления муниципальной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2.5.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является: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2.5.1</w:t>
      </w:r>
      <w:r w:rsidRPr="00DD624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D6243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 форме, согласно Приложению № 1 к настоящему Административному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регламенту.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2.5.2 Проект Договора социального найма жилого помещения,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Приложению № 5 к настоящему Административному регламенту.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2.5.3. Решение об отказе в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D6243">
        <w:rPr>
          <w:rFonts w:ascii="Times New Roman" w:hAnsi="Times New Roman"/>
          <w:sz w:val="24"/>
          <w:szCs w:val="24"/>
        </w:rPr>
        <w:t>услуги по форме, согласно Приложению № 3 к настоящему Административному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регламенту.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Срок предоставления 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услуги, в том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43">
        <w:rPr>
          <w:rFonts w:ascii="Times New Roman" w:hAnsi="Times New Roman"/>
          <w:sz w:val="24"/>
          <w:szCs w:val="24"/>
        </w:rPr>
        <w:t>числе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с учетом необходимости обращения в организации, участвующие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предоставлении 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услуги,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приостановления предоставления 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срок выдачи (направления) документов, являющихся результатом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2.6. Уполномоченный орган в течение 25 рабочих дней со дня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заявления и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в Уполномоченном органе, направляет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способом указанном в заявлении один из результатов, указанных в пункте 2.5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Нормативные правовые акты, регулирующие 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2.8. Перечень нормативных правовых актов, регулирующих 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(с указанием их реквизитов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источников официального опубликования), в федеральной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информационной системе «Федеральный реестр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муниципальных услуг (функций)» и на ЕПГУ.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Исчерпывающий перечень документов и сведений, необходимых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соответствии с нормативными правовыми актами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 и услуг, которые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необходимыми и обязательными для предоставления 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услуги, подлежащих представлению заявителем, способы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получения заявителем, в том числе в электронной форме, порядок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представления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2.9.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представляет: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2.9.1. Заявление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 форме, согласно Приложению № 4 к настоящему Административному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регламенту.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случае направления заявления посредством ЕПГУ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заявления осуществляется посредством заполнения интерактивной формы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ЕПГУ без необходимости дополнительной подачи заявления в какой-либо 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форме.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результата предоставления государственной (муниципальной) услуги: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форме электронного документа в личном кабинете на ЕПГУ;</w:t>
      </w:r>
    </w:p>
    <w:p w:rsidR="002F3DC0" w:rsidRPr="00231F2F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дополнительно на бумажном носителе в виде распечатанного экземпляра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электронного документа в Уполномоченном органе, многофункциональном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центре</w:t>
      </w:r>
      <w:r w:rsidRPr="00DD6243">
        <w:rPr>
          <w:rFonts w:ascii="Times New Roman" w:hAnsi="Times New Roman"/>
          <w:i/>
          <w:iCs/>
          <w:sz w:val="24"/>
          <w:szCs w:val="24"/>
        </w:rPr>
        <w:t>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2.9.2. Документ, удостоверяющий личность заявителя, представителя.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случае направления заявления посредством ЕПГУ сведения из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удостоверяющего личность заявителя, представителя, проверяются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DD6243">
        <w:rPr>
          <w:rFonts w:ascii="Times New Roman" w:hAnsi="Times New Roman"/>
          <w:sz w:val="24"/>
          <w:szCs w:val="24"/>
        </w:rPr>
        <w:t>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ау</w:t>
      </w:r>
      <w:proofErr w:type="gramEnd"/>
      <w:r w:rsidRPr="00DD6243">
        <w:rPr>
          <w:rFonts w:ascii="Times New Roman" w:hAnsi="Times New Roman"/>
          <w:sz w:val="24"/>
          <w:szCs w:val="24"/>
        </w:rPr>
        <w:t>тентификации (далее – ЕСИА).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случае направления заявления посредством ЕПГУ сведения из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удостоверяющего личность заявителя, представителя формируются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DD6243">
        <w:rPr>
          <w:rFonts w:ascii="Times New Roman" w:hAnsi="Times New Roman"/>
          <w:sz w:val="24"/>
          <w:szCs w:val="24"/>
        </w:rPr>
        <w:t>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ау</w:t>
      </w:r>
      <w:proofErr w:type="gramEnd"/>
      <w:r w:rsidRPr="00DD6243">
        <w:rPr>
          <w:rFonts w:ascii="Times New Roman" w:hAnsi="Times New Roman"/>
          <w:sz w:val="24"/>
          <w:szCs w:val="24"/>
        </w:rPr>
        <w:t>тентификации из состава соответствующих данных указанной учетной записи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могут быть проверены путем направления запроса с использованием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межведомственного электронного взаимодействия.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lastRenderedPageBreak/>
        <w:t>В случае если документ, подтверждающий полномочия заявителя выдано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юридическим лицом – должен быть подписан усиленной квалификационной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электронной подписью уполномоченного лица, выдавшего документ.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случае если документ, подтверждающий полномочия заявителя выдано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индивидуальным предпринимателем – должен быть подписан усиленной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квалификационной электронной подписью индивидуального предпринимателя.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случае если документ, подтверждающий полномочия заявителя выдано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нотариусом – должен быть подписан усиленной квалификационной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подписью нотариуса, в иных случаях – подписанный простой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подписью.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2.9.3. Документы, удостоверяющие личность членов семьи, достигших 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летнего возраста.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2.9.4. </w:t>
      </w:r>
      <w:proofErr w:type="gramStart"/>
      <w:r w:rsidRPr="00DD6243">
        <w:rPr>
          <w:rFonts w:ascii="Times New Roman" w:hAnsi="Times New Roman"/>
          <w:sz w:val="24"/>
          <w:szCs w:val="24"/>
        </w:rPr>
        <w:t>Документы, подтверждающие родство: свидетельство о рождении,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свидетельство о заключении брака, справка о заключении брака, свидетельство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расторжении брака, свидетельства о государственной регистрации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гражданского состояния, выданные компетентными органами иностранного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государства и их нотариально удостоверенный перевод на русский язык - при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наличии, свидетельства об усыновлении, выданные органами записи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гражданского состояния или консульскими учреждениями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Федерации - при их наличии, копия вступившего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в законную силу решения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соответствующего суда о признании гражданина членом семьи заявителя </w:t>
      </w:r>
      <w:r>
        <w:rPr>
          <w:rFonts w:ascii="Times New Roman" w:hAnsi="Times New Roman"/>
          <w:sz w:val="24"/>
          <w:szCs w:val="24"/>
        </w:rPr>
        <w:t>–</w:t>
      </w:r>
      <w:r w:rsidRPr="00DD6243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наличии такого решения). Свидетельства о перемене фамилии, имени, отчества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(при их наличии).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2.9.5. Договор найма жилого помещения - в случае, если заявитель или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семьи заявителя являются нанимателями жилого помещения жилого фонда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социального использования по договору найма, заключенного с организацией.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2.9.6. Правоустанавливающие документы на жилое помещение – в 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если право заявителя или членов семьи заявителя на жилое помещение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зарегистрировано в Едином государственном реестре недвижимости.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2.9.7. Обязательство от заявителя и всех совершеннолетних членов семьи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освобождении жилого помещения, предоставленного по договору социального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найма – в случае, если планируется освободить занимаемое жилое помещение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после предоставления нового жилого помещения.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2.9.8. Медицинское заключение, подтверждающее наличие тяжелой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хронического заболевания – в случае, если заявитель страдает тяжелой формой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хронического заболевания или проживает в квартире, занятой несколькими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семьями, если в составе семьи имеется больной, страдающий тяжелой формой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хронического заболевания.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2.10. Заявления и прилагаемые документы, указанные в пункте 2.9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настоящего Административного регламента, направляются (подаются)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Уполномоченный орган в электронной форме путем заполнения формы запроса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через личный кабинет на ЕПГУ.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Исчерпывающий перечень документов и сведений, необходимых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соответствии с нормативными правовыми актами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услуги, которые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 и иных 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участвующих в предоставлении государственных или муниципальных услуг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2.11. Перечень документов и сведений, необходимых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нормативными правовыми актами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органов, органов местного самоуправления и иных органов, участвующих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предоставлении государственных или муниципальных услуг в случае обращения: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2.11.1. Сведения из Единого государственного реестра записей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гражданского состояния о рождении, о заключении брака;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2.11.2. Проверка соответствия фамильно-именной группы, даты рождения,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пола и СНИЛС;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2.11.3. Сведения, подтверждающие действительность паспорта гражданина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Российской Федерации;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2.11.4. Сведения, подтверждающие место жительства, сведениями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Единого государственного реестра недвижимости об объектах недвижимости;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lastRenderedPageBreak/>
        <w:t>сведениями из Единого государственного реестра юридических лиц;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2.11.5. Сведения из Единого государственного реестра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предпринимателей.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2.12.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2.12.1. Представления документов и информации или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действий, представление или осуществление которых не предусмотрено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нормативными правовыми актами, регулирующими отношения, возникающие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связи с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2.12.2. Представления документов и информации, которые в соответствии </w:t>
      </w:r>
      <w:proofErr w:type="gramStart"/>
      <w:r w:rsidRPr="00DD6243">
        <w:rPr>
          <w:rFonts w:ascii="Times New Roman" w:hAnsi="Times New Roman"/>
          <w:sz w:val="24"/>
          <w:szCs w:val="24"/>
        </w:rPr>
        <w:t>с</w:t>
      </w:r>
      <w:proofErr w:type="gramEnd"/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43">
        <w:rPr>
          <w:rFonts w:ascii="Times New Roman" w:hAnsi="Times New Roman"/>
          <w:sz w:val="24"/>
          <w:szCs w:val="24"/>
        </w:rPr>
        <w:t>нормативными правовыми актами Российской Федерации 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34BF5">
        <w:rPr>
          <w:rFonts w:ascii="Times New Roman" w:hAnsi="Times New Roman"/>
          <w:iCs/>
          <w:sz w:val="24"/>
          <w:szCs w:val="24"/>
        </w:rPr>
        <w:t>Иркутской области</w:t>
      </w:r>
      <w:r w:rsidRPr="00D34BF5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Pr="00D34BF5">
        <w:rPr>
          <w:rFonts w:ascii="Times New Roman" w:hAnsi="Times New Roman"/>
          <w:iCs/>
          <w:sz w:val="24"/>
          <w:szCs w:val="24"/>
        </w:rPr>
        <w:t xml:space="preserve">Макаровского муниципального образования </w:t>
      </w:r>
      <w:r w:rsidRPr="00DD6243">
        <w:rPr>
          <w:rFonts w:ascii="Times New Roman" w:hAnsi="Times New Roman"/>
          <w:sz w:val="24"/>
          <w:szCs w:val="24"/>
        </w:rPr>
        <w:t>находятся в распоряжении 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предоставляющих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DD6243">
        <w:rPr>
          <w:rFonts w:ascii="Times New Roman" w:hAnsi="Times New Roman"/>
          <w:sz w:val="24"/>
          <w:szCs w:val="24"/>
        </w:rPr>
        <w:t xml:space="preserve"> услугу,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органов, органов местного самоуправления и (или) подведомственных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государственным органам и органам местного самоуправления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участвующих в предоставлении муниципальных услуг, 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документов, указанных в части 6 статьи 7 Федерального закона от 27 июля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года № 210-ФЗ «Об организации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предоставления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муниципальных услуг» (далее – Федеральный закон № 210-ФЗ).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2.12.3. Представления документов и информации, отсутствие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D6243">
        <w:rPr>
          <w:rFonts w:ascii="Times New Roman" w:hAnsi="Times New Roman"/>
          <w:sz w:val="24"/>
          <w:szCs w:val="24"/>
        </w:rPr>
        <w:t xml:space="preserve">услуги, либо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</w:t>
      </w:r>
      <w:proofErr w:type="gramStart"/>
      <w:r w:rsidRPr="00DD6243">
        <w:rPr>
          <w:rFonts w:ascii="Times New Roman" w:hAnsi="Times New Roman"/>
          <w:sz w:val="24"/>
          <w:szCs w:val="24"/>
        </w:rPr>
        <w:t>за</w:t>
      </w:r>
      <w:proofErr w:type="gramEnd"/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исключением следующих случаев: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предоставления мун</w:t>
      </w:r>
      <w:r>
        <w:rPr>
          <w:rFonts w:ascii="Times New Roman" w:hAnsi="Times New Roman"/>
          <w:sz w:val="24"/>
          <w:szCs w:val="24"/>
        </w:rPr>
        <w:t>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после первоначальной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подачи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наличие ошибок в заявлении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и документах, поданных заявителем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D6243">
        <w:rPr>
          <w:rFonts w:ascii="Times New Roman" w:hAnsi="Times New Roman"/>
          <w:sz w:val="24"/>
          <w:szCs w:val="24"/>
        </w:rPr>
        <w:t>услуги и не включенных в представленный ранее комплект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документов;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43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или противоправного действия (бездействия) должностного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Уполномоченного органа, служащего, работника многофункционального центра,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работника организации, предусмотренной частью 1.1 статьи 16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закона № 210-ФЗ, при первоначальном отказе в приеме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либо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о чем в письменном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виде за подписью руководителя Уполномоченного органа,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многофункционального центра при первоначальном отказе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в приеме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руководителя организации, предусмотренной частью 1.1 статьи 16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закона № 210-ФЗ, уведомляется заявитель, а также приносятся извинения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доставленные неудобства.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необходимых для предоставления 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2.13. Основаниями для отказа в приеме к рассмотрению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DD6243">
        <w:rPr>
          <w:rFonts w:ascii="Times New Roman" w:hAnsi="Times New Roman"/>
          <w:sz w:val="24"/>
          <w:szCs w:val="24"/>
        </w:rPr>
        <w:t>вляются: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2.13.1. Запрос о предоставлении услуги подан в орган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власти, орган местного самоуправления или организацию, в полномочия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не входит предоставление услуги.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2.13.2. Неполное заполнение обязательных полей в форме запроса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предоставлении услуги (недостоверное, неправильное).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2.13.3. Представление неполного комплекта документов.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lastRenderedPageBreak/>
        <w:t>2.13.4. Представленные документы утратили силу на момент обращения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услугой (документ, удостоверяющий личность;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полномочия представителя Заявителя, в случае обращения за предоставлением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 указанным лицом).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2.13.5. Представленные документы содержат подчистки и исправления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текста, не заверенные в порядке, установленном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Федерации.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2.13.6. Подача заявления о предоставлении услуги и документов,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необходимых для предоставления услуги, в электронной форме с нарушением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установленных требований.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2.13.7. Представленные в электронной форме документы содержат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повреждения, наличие которых не позволяет в полном объеме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информацию и сведения, содержащиеся в документах для предоставления услуги.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2.13.8. Заявление подано лицом, не имеющим полномочий представлять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интересы заявителя.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предоставлении 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2.14. Основаниями для отказа в предоставлении услуги являются: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2.14.1. Документы (сведения), представленные заявителем, противоречат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взаимодействия.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2.14.2. Представленными документами и сведениями не подтверждается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право гражданина в предоставлении жилого помещения.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2.15 Оснований для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предусмотрено.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сведения о документе (документах), выдаваемом (выдаваемых)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организациями, участвующими в предоставлении 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2.16. Услуги, необходимые и обязательные для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отсутствуют.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иной оплаты, взимаемой за предоставление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2.17.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осуществляется бесплатно.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которые являются необходимыми и обязательными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услуги, включая информацию о методике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расчета размера такой платы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2.18. Услуги, необходимые и обязательные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отсутствуют.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предоставлении 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 и при получении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результата предоставления 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2.19. Максимальный срок ожидания в очереди при подаче запроса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и при получении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</w:t>
      </w:r>
      <w:proofErr w:type="gramStart"/>
      <w:r w:rsidRPr="00DD6243">
        <w:rPr>
          <w:rFonts w:ascii="Times New Roman" w:hAnsi="Times New Roman"/>
          <w:sz w:val="24"/>
          <w:szCs w:val="24"/>
        </w:rPr>
        <w:t>в</w:t>
      </w:r>
      <w:proofErr w:type="gramEnd"/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43">
        <w:rPr>
          <w:rFonts w:ascii="Times New Roman" w:hAnsi="Times New Roman"/>
          <w:sz w:val="24"/>
          <w:szCs w:val="24"/>
        </w:rPr>
        <w:t>Уполномоченном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органе или многофункциональном центре составляет не более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минут.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услуги, в том числе в электронной форме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2.20. Срок регистрации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подлежат регистрации в Уполномоченном органе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течение 1 рабочего дня со дня получения заявления и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для предоставления му</w:t>
      </w:r>
      <w:r>
        <w:rPr>
          <w:rFonts w:ascii="Times New Roman" w:hAnsi="Times New Roman"/>
          <w:sz w:val="24"/>
          <w:szCs w:val="24"/>
        </w:rPr>
        <w:t>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указанных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пункте 2.13 настоящего Административного регламента, Уполномоченный орган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не позднее следующего за днем поступления заявления и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D6243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рабочего дня, направляет Заявителю либо его представителю решение об отказе </w:t>
      </w:r>
      <w:proofErr w:type="gramStart"/>
      <w:r w:rsidRPr="00DD6243">
        <w:rPr>
          <w:rFonts w:ascii="Times New Roman" w:hAnsi="Times New Roman"/>
          <w:sz w:val="24"/>
          <w:szCs w:val="24"/>
        </w:rPr>
        <w:t>в</w:t>
      </w:r>
      <w:proofErr w:type="gramEnd"/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43">
        <w:rPr>
          <w:rFonts w:ascii="Times New Roman" w:hAnsi="Times New Roman"/>
          <w:sz w:val="24"/>
          <w:szCs w:val="24"/>
        </w:rPr>
        <w:t>приеме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по форме, приведенной в Приложении № 2 к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услуга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lastRenderedPageBreak/>
        <w:t>2.21. Местоположение административных зданий, в которых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прием заявлений и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D6243">
        <w:rPr>
          <w:rFonts w:ascii="Times New Roman" w:hAnsi="Times New Roman"/>
          <w:sz w:val="24"/>
          <w:szCs w:val="24"/>
        </w:rPr>
        <w:t>услуги, а также выдача результатов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должно обеспечивать удобство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граждан с точки зрения пешеходной доступности от остановок общественного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транспорта.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D6243">
        <w:rPr>
          <w:rFonts w:ascii="Times New Roman" w:hAnsi="Times New Roman"/>
          <w:sz w:val="24"/>
          <w:szCs w:val="24"/>
        </w:rPr>
        <w:t>,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(парковке) выделяется не менее 10% мест (но не менее одного места)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бесплатной парковки транспортных средств, управляемых инвалидами I, II групп,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также инвалидами III группы в порядке, установленном Правительством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Российской Федерации, и транспортных средств, перевозящих таких инвалидов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(или) детей-инвалидов.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услуга, оборудуются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пандусами, поручнями, тактильными (контрастными) предупреждающими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элементами, иными специальными приспособлениями, позволяющими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беспрепятственный доступ и передвижение инвалидов,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законодательством Российской Федерации о социальной защите инвалидов.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оборудован информационной табличкой (вывеской), содержащей информацию: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наименование;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режим работы;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график приема;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услуга, должны соответствовать санитарно-эпидемиологическим правилам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нормативам.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Помещения, в которых предоставляется государственная (муниципальная)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услуга, оснащаются: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размещения в помещении, а также информационными стендами.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мест полужирным шрифтом.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бланками заявлений, письменными принадлежностями.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(вывесками) с указанием: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ответственного лица за прием документов;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быть оборудовано персональным компьютером с возможностью доступа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необходимым информационным базам данных, печатающим устройством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(принтером) и копирующим устройством.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lastRenderedPageBreak/>
        <w:t>Лицо, ответственное за прием документов, должно иметь настольную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табличку с указанием фамилии, имени, отчества (последнее - при наличии) и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должности.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инвалидам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обеспечиваются: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котором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услуга;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расположены здания и 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услуга, а также входа в такие объекты и выхода из них, посадки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DD6243"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коляски;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 самостоятельного передвижения;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необходимых для обеспечения беспрепятственного доступа инвалидов зданиям 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помещениям,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и к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услуге с учетом ограничений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жизнедеятельности;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информации, а также надписей, знаков и иной текстовой и графической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информации знаками, выполненными рельефно-точечным шрифтом Брайля;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DD624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624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DD6243">
        <w:rPr>
          <w:rFonts w:ascii="Times New Roman" w:hAnsi="Times New Roman"/>
          <w:sz w:val="24"/>
          <w:szCs w:val="24"/>
        </w:rPr>
        <w:t>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специальное обучение, на объекты (здания, помещения), в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предоставляются государственная (муниципальная)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ими государственных и муниципальных услуг наравне с другими лицами.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Показатели доступности и качества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2.22. Основными показателями доступности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наличие полной и понятной информации о порядке, сроках и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в информационно-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телекоммуникационных </w:t>
      </w:r>
      <w:proofErr w:type="gramStart"/>
      <w:r w:rsidRPr="00DD6243">
        <w:rPr>
          <w:rFonts w:ascii="Times New Roman" w:hAnsi="Times New Roman"/>
          <w:sz w:val="24"/>
          <w:szCs w:val="24"/>
        </w:rPr>
        <w:t>сетях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общего пользования (в том числе в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«Интернет»), средствах массовой информации;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возможность получения заявителем уведомлений о предоставлении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с помощью ЕПГУ;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возможность получения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в том числе с использованием информационн</w:t>
      </w:r>
      <w:proofErr w:type="gramStart"/>
      <w:r w:rsidRPr="00DD6243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коммуникационных технологий.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2.23. Основными показателями качества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D6243">
        <w:rPr>
          <w:rFonts w:ascii="Times New Roman" w:hAnsi="Times New Roman"/>
          <w:sz w:val="24"/>
          <w:szCs w:val="24"/>
        </w:rPr>
        <w:t>услуги являются: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своевременность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соответствии со стандартом ее предоставления, установленным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Административным регламентом;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минимально возможное количество взаимодействий гражданина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должностными лицами, участвующими в предоставлении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некорректное (невнимательное) отношение к заявителям;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отсутствие заявлений об оспаривании решений, действий (бездействия)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по итогам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43">
        <w:rPr>
          <w:rFonts w:ascii="Times New Roman" w:hAnsi="Times New Roman"/>
          <w:sz w:val="24"/>
          <w:szCs w:val="24"/>
        </w:rPr>
        <w:t>рассмотрения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которых вынесены решения об удовлетворении (частичном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удовлетворении) требований заявителей.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в многофункциональных центрах,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lastRenderedPageBreak/>
        <w:t xml:space="preserve">особенности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экстерриториальному принципу и особенности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в электронной форме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2.24. Предоставление</w:t>
      </w:r>
      <w:r w:rsidRPr="00425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экстерриториальному принципу осуществляется в части обеспечения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подачи заявлений посредством ЕПГУ и получения результата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в многофункциональном центре.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2.25. Заявителям обеспечивается возможность представления заявления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прилагаемых документов в форме электронных документов посредством ЕПГУ.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этом случае заявитель или его представитель авторизуется на ЕПГУ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посредством подтвержденной учетной записи в ЕСИА, заполняет заявление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с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интерактивной формы в электронном виде.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Заполненное заявление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отправляется заявителем вместе с прикрепленными электронными образами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документов, </w:t>
      </w:r>
      <w:proofErr w:type="gramStart"/>
      <w:r w:rsidRPr="00DD6243">
        <w:rPr>
          <w:rFonts w:ascii="Times New Roman" w:hAnsi="Times New Roman"/>
          <w:sz w:val="24"/>
          <w:szCs w:val="24"/>
        </w:rPr>
        <w:t>необходимыми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в Уполномоченный орган. При авторизации в ЕСИА заявление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считается подписанным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простой электронной подписью заявителя, представителя, уполномоченного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подписание заявления.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Результаты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указанные в пункте 2.5 настоящего Административного регламента, направляются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заявителю, представителю в личный кабинет на ЕПГУ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документа, подписанного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уполномоченного должностного лица Уполномоченного органа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направления заявления посредством ЕПГУ.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случае направления заявления посредством ЕПГУ 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также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выдан заявителю на бумажном носителе в многофункциональном центре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порядке, предусмотренном пунктом 6.4 настоящего 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регламента.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2.26. Электронные документы представляются в следующих форматах: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D6243">
        <w:rPr>
          <w:rFonts w:ascii="Times New Roman" w:hAnsi="Times New Roman"/>
          <w:sz w:val="24"/>
          <w:szCs w:val="24"/>
        </w:rPr>
        <w:t>xml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 - для формализованных документов;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D6243">
        <w:rPr>
          <w:rFonts w:ascii="Times New Roman" w:hAnsi="Times New Roman"/>
          <w:sz w:val="24"/>
          <w:szCs w:val="24"/>
        </w:rPr>
        <w:t>doc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243">
        <w:rPr>
          <w:rFonts w:ascii="Times New Roman" w:hAnsi="Times New Roman"/>
          <w:sz w:val="24"/>
          <w:szCs w:val="24"/>
        </w:rPr>
        <w:t>docx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243">
        <w:rPr>
          <w:rFonts w:ascii="Times New Roman" w:hAnsi="Times New Roman"/>
          <w:sz w:val="24"/>
          <w:szCs w:val="24"/>
        </w:rPr>
        <w:t>odt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формулы (за исключением документов, указанных в подпункте "в"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пункта);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D6243">
        <w:rPr>
          <w:rFonts w:ascii="Times New Roman" w:hAnsi="Times New Roman"/>
          <w:sz w:val="24"/>
          <w:szCs w:val="24"/>
        </w:rPr>
        <w:t>xls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243">
        <w:rPr>
          <w:rFonts w:ascii="Times New Roman" w:hAnsi="Times New Roman"/>
          <w:sz w:val="24"/>
          <w:szCs w:val="24"/>
        </w:rPr>
        <w:t>xlsx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243">
        <w:rPr>
          <w:rFonts w:ascii="Times New Roman" w:hAnsi="Times New Roman"/>
          <w:sz w:val="24"/>
          <w:szCs w:val="24"/>
        </w:rPr>
        <w:t>ods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 - для документов, содержащих расчеты;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D6243">
        <w:rPr>
          <w:rFonts w:ascii="Times New Roman" w:hAnsi="Times New Roman"/>
          <w:sz w:val="24"/>
          <w:szCs w:val="24"/>
        </w:rPr>
        <w:t>pdf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243">
        <w:rPr>
          <w:rFonts w:ascii="Times New Roman" w:hAnsi="Times New Roman"/>
          <w:sz w:val="24"/>
          <w:szCs w:val="24"/>
        </w:rPr>
        <w:t>jpg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243">
        <w:rPr>
          <w:rFonts w:ascii="Times New Roman" w:hAnsi="Times New Roman"/>
          <w:sz w:val="24"/>
          <w:szCs w:val="24"/>
        </w:rPr>
        <w:t>jpeg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243">
        <w:rPr>
          <w:rFonts w:ascii="Times New Roman" w:hAnsi="Times New Roman"/>
          <w:sz w:val="24"/>
          <w:szCs w:val="24"/>
        </w:rPr>
        <w:t>png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243">
        <w:rPr>
          <w:rFonts w:ascii="Times New Roman" w:hAnsi="Times New Roman"/>
          <w:sz w:val="24"/>
          <w:szCs w:val="24"/>
        </w:rPr>
        <w:t>bmp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243">
        <w:rPr>
          <w:rFonts w:ascii="Times New Roman" w:hAnsi="Times New Roman"/>
          <w:sz w:val="24"/>
          <w:szCs w:val="24"/>
        </w:rPr>
        <w:t>tiff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том числе включающих формулы и (или) графические изображения 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исключением документов, указанных в подпункте "в" настоящего пункта),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документов с графическим содержанием.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DD6243">
        <w:rPr>
          <w:rFonts w:ascii="Times New Roman" w:hAnsi="Times New Roman"/>
          <w:sz w:val="24"/>
          <w:szCs w:val="24"/>
        </w:rPr>
        <w:t>д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D6243">
        <w:rPr>
          <w:rFonts w:ascii="Times New Roman" w:hAnsi="Times New Roman"/>
          <w:sz w:val="24"/>
          <w:szCs w:val="24"/>
        </w:rPr>
        <w:t>zip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243">
        <w:rPr>
          <w:rFonts w:ascii="Times New Roman" w:hAnsi="Times New Roman"/>
          <w:sz w:val="24"/>
          <w:szCs w:val="24"/>
        </w:rPr>
        <w:t>rar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 – для сжатых документов в один файл;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DD6243">
        <w:rPr>
          <w:rFonts w:ascii="Times New Roman" w:hAnsi="Times New Roman"/>
          <w:sz w:val="24"/>
          <w:szCs w:val="24"/>
        </w:rPr>
        <w:t>sig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 – для открепленной усиленной квалифицированной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подписи.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непосредственно с оригинала документа (использование копий не допускается),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которое осуществляется с сохранением ориентации оригинала документа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разрешении 300 - 500 </w:t>
      </w:r>
      <w:proofErr w:type="spellStart"/>
      <w:r w:rsidRPr="00DD6243">
        <w:rPr>
          <w:rFonts w:ascii="Times New Roman" w:hAnsi="Times New Roman"/>
          <w:sz w:val="24"/>
          <w:szCs w:val="24"/>
        </w:rPr>
        <w:t>dpi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- «черно-белый» (при отсутствии в документе графических изображений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(или) цветного текста);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- «оттенки серого» (при наличии в документе графических изображений,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отличных от цветного графического изображения);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- «цветной» или «режим полной цветопередачи» (при наличии в документе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цветных графических изображений либо цветного текста);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- сохранением всех аутентичных признаков подлинности, а именно: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6243">
        <w:rPr>
          <w:rFonts w:ascii="Times New Roman" w:hAnsi="Times New Roman"/>
          <w:sz w:val="24"/>
          <w:szCs w:val="24"/>
        </w:rPr>
        <w:t>графической подписи лица, печати, углового штампа бланка;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- количество файлов должно соответствовать количеству документов,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43">
        <w:rPr>
          <w:rFonts w:ascii="Times New Roman" w:hAnsi="Times New Roman"/>
          <w:sz w:val="24"/>
          <w:szCs w:val="24"/>
        </w:rPr>
        <w:t>каждый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из которых содержит текстовую и (или) графическую информацию.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Электронные документы должны обеспечивать: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- возможность идентифицировать документ и количество листов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документе;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lastRenderedPageBreak/>
        <w:t>- для документов, содержащих структурированные по частям, главам,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разделам (подразделам) данные и закладки, обеспечивающие переходы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оглавлению и (или) к содержащимся в тексте рисункам и таблицам.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D6243">
        <w:rPr>
          <w:rFonts w:ascii="Times New Roman" w:hAnsi="Times New Roman"/>
          <w:sz w:val="24"/>
          <w:szCs w:val="24"/>
        </w:rPr>
        <w:t>xls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243">
        <w:rPr>
          <w:rFonts w:ascii="Times New Roman" w:hAnsi="Times New Roman"/>
          <w:sz w:val="24"/>
          <w:szCs w:val="24"/>
        </w:rPr>
        <w:t>xlsx</w:t>
      </w:r>
      <w:proofErr w:type="spellEnd"/>
      <w:r w:rsidRPr="00DD624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DD6243">
        <w:rPr>
          <w:rFonts w:ascii="Times New Roman" w:hAnsi="Times New Roman"/>
          <w:sz w:val="24"/>
          <w:szCs w:val="24"/>
        </w:rPr>
        <w:t>ods</w:t>
      </w:r>
      <w:proofErr w:type="spellEnd"/>
      <w:r w:rsidRPr="00DD62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формируются в виде отдельного электронного документа.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b/>
          <w:bCs/>
          <w:sz w:val="24"/>
          <w:szCs w:val="24"/>
        </w:rPr>
        <w:t>III</w:t>
      </w:r>
      <w:r w:rsidRPr="00DD6243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процедур (действий), требования к порядку их выполнения,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Исчерпывающий перечень административных процедур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3.1. Предоставление государственной (муниципальной) услуги включает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себя следующие административные процедуры: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проверка документов и регистрация заявления;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получение сведений посредством Федеральной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информационной системы «Единая система межведомственного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взаимодействия» (далее – СМЭВ);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рассмотрение документов и сведений;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принятие решения;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выдача результата;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внесение результата муниципальной услуги в реестр юридически значимых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записей.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Перечень административных процедур (действий) при предоставлении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услуг в электронной форме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3.2.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электронной форме заявителю обеспечиваются: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D6243">
        <w:rPr>
          <w:rFonts w:ascii="Times New Roman" w:hAnsi="Times New Roman"/>
          <w:sz w:val="24"/>
          <w:szCs w:val="24"/>
        </w:rPr>
        <w:t>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формирование заявления;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прием и регистрация Уполномоченным органом заявления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получение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D6243">
        <w:rPr>
          <w:rFonts w:ascii="Times New Roman" w:hAnsi="Times New Roman"/>
          <w:sz w:val="24"/>
          <w:szCs w:val="24"/>
        </w:rPr>
        <w:t>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получение сведений о ходе рассмотрения заявления;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осуществление оценки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Уполномоченного органа либо действия (бездействие) должностных лиц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Уполномоченного органа, предоставляющего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услугу, либо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D6243">
        <w:rPr>
          <w:rFonts w:ascii="Times New Roman" w:hAnsi="Times New Roman"/>
          <w:sz w:val="24"/>
          <w:szCs w:val="24"/>
        </w:rPr>
        <w:t xml:space="preserve"> служащего.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Порядок осуществления административных процедур (действий)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электронной форме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3.3. Формирование заявления.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электронной формы заявления на ЕПГУ без необходимости дополнительной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подачи заявления в какой-либо иной форме.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после заполнения заявителем каждого из полей электронной формы заявления.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выявлении некорректно заполненного поля электронной формы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заявитель уведомляется о характере выявленной ошибки и порядке ее устранения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посредством информационного сообщения непосредственно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заявления.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а) возможность копирования и сохранения заявления и иных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указанных в пунктах 2.9 – 2.12 настоящего Административного регламента,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необходимых для предоставления государственной (муниципальной)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заявления;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в) сохранение ранее введенных в электронную форму заявления значений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ввода и возврате для повторного ввода значений в электронную форму заявления;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lastRenderedPageBreak/>
        <w:t>г) заполнение полей электронной формы заявления до начала ввода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заявителем с использованием сведений, размещенных в ЕСИА, и сведений,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опубликованных на ЕПГУ, в части, касающейся сведений, отсутствующих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ЕСИА;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DD6243">
        <w:rPr>
          <w:rFonts w:ascii="Times New Roman" w:hAnsi="Times New Roman"/>
          <w:sz w:val="24"/>
          <w:szCs w:val="24"/>
        </w:rPr>
        <w:t>д</w:t>
      </w:r>
      <w:proofErr w:type="spellEnd"/>
      <w:r w:rsidRPr="00DD6243">
        <w:rPr>
          <w:rFonts w:ascii="Times New Roman" w:hAnsi="Times New Roman"/>
          <w:sz w:val="24"/>
          <w:szCs w:val="24"/>
        </w:rPr>
        <w:t>) возможность вернуться на любой из этапов заполнения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формы заявления без </w:t>
      </w:r>
      <w:proofErr w:type="gramStart"/>
      <w:r w:rsidRPr="00DD6243">
        <w:rPr>
          <w:rFonts w:ascii="Times New Roman" w:hAnsi="Times New Roman"/>
          <w:sz w:val="24"/>
          <w:szCs w:val="24"/>
        </w:rPr>
        <w:t>потери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е) возможность доступа заявителя на ЕПГУ к ранее поданным им заявлениям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в течение не менее одного года, а также частично сформированных заявлений –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течение не менее 3 месяцев.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 w:rsidRPr="00DD6243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и иные документы, 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направляются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Уполномоченный орган посредством ЕПГУ.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3.4. Уполномоченный орган обеспечивает в срок не позднее 1 рабочего дня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праздничный день, – в следующий за ним первый рабочий день: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и направление заявителю электронного сообщения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поступлении заявления;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б) регистрацию заявления и направление заявителю уведомления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регистрации заявления либо об отказе в приеме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3.5. Электронное заявление становится доступным для должностного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Уполномоченного органа, ответственного за прием и регистрацию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(далее – ответственное должностное лицо), в государственной 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системе, используемой Уполномоченным органом для предоставления</w:t>
      </w:r>
      <w:r w:rsidRPr="003E5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(далее – ГИС).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проверяет наличие электронных заявлений, поступивших с ЕПГУ,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периодом не реже 2 раз в день;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(документы);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производит действия в соответствии с пунктом 3.4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3.6. Заявителю в качестве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обеспечивается возможность получения документа: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форме электронного документа, подписанного усиленной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Уполномоченного органа, направленного заявителю в личный кабинет на ЕПГУ;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документа, который заявитель получает при личном обращении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многофункциональном центре.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3.7. Получение информации о ходе рассмотрения заявления и о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производится в личном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кабинете на ЕПГУ, при условии авторизации. Заявитель имеет 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просматривать статус электронного заявления, а также информацию о дальнейших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действиях в личном кабинете по собственной инициативе, в любое время.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электронной форме заявителю направляется: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а) уведомление о приеме и регистрации заявления и иных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содержащее сведения о факте приема заявления и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и начале процедуры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а также сведения о дате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и времени окончания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либо мотивированный отказ в приеме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содержащее сведения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принятии положительного решения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и возможности получить результат предоставления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муниципальной у</w:t>
      </w:r>
      <w:r w:rsidRPr="00DD6243">
        <w:rPr>
          <w:rFonts w:ascii="Times New Roman" w:hAnsi="Times New Roman"/>
          <w:sz w:val="24"/>
          <w:szCs w:val="24"/>
        </w:rPr>
        <w:t>слуги либо мотивированный отказ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3.8. Оценка качества предоставления муниципальной услуги.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6243">
        <w:rPr>
          <w:rFonts w:ascii="Times New Roman" w:hAnsi="Times New Roman"/>
          <w:sz w:val="24"/>
          <w:szCs w:val="24"/>
        </w:rPr>
        <w:t xml:space="preserve">Оценка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 Федерации от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декабря 2012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6243">
        <w:rPr>
          <w:rFonts w:ascii="Times New Roman" w:hAnsi="Times New Roman"/>
          <w:sz w:val="24"/>
          <w:szCs w:val="24"/>
        </w:rPr>
        <w:t>года № 1284 «Об оценке гражданами эффективности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власти (их структурных подразделений) и территориальных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качества предоставления государственных услуг, руководителей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многофункциональных центров предоставления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муниципальных услуг с учетом качества организации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государственных и муниципальных услуг, а также о применении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указанной оценки как основания для принятия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решений о досрочном прекращении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исполнения соответствующими руководителями своих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обязанностей».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3.9. Заявителю обеспечивается возможность направления жалобы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решения, действия или бездействие Уполномоченного органа, должностного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Уполномоченного органа либо муниципального служащего в соответствии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статьей 11.2 Федерального закона № 210-ФЗ и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№ 1198 «О федеральной государственной информационной системе,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43">
        <w:rPr>
          <w:rFonts w:ascii="Times New Roman" w:hAnsi="Times New Roman"/>
          <w:sz w:val="24"/>
          <w:szCs w:val="24"/>
        </w:rPr>
        <w:t>обеспечивающей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процесс досудебного, (внесудебного) обжалования решений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муниципальных услуг.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Порядок исправления допущенных опечаток и ошибок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документах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DD6243">
        <w:rPr>
          <w:rFonts w:ascii="Times New Roman" w:hAnsi="Times New Roman"/>
          <w:sz w:val="24"/>
          <w:szCs w:val="24"/>
        </w:rPr>
        <w:t>В случае выявления опечаток и ошибок заявитель вправе обратиться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Уполномоченный органа с заявлением с приложением документов, указанных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пункте 2.9. настоящего Административного регламента.</w:t>
      </w:r>
      <w:proofErr w:type="gramEnd"/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3.11. Основания отказа в приеме заявления об исправлении опечаток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ошибок указаны в пункте 2.13 настоящего Административного регламента.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3.12. Исправление допущенных опечаток и ошибок в выданных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документах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3.13.1. Заявитель при обнаружении опечаток и ошибок в документах,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обращается лично в Уполномоченный орган с заявлением о 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исправления опечаток и ошибок, в котором содержится указание на их описание.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3.13.2. Уполномоченный орган при получении заявления, указанного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подпункте 3.13.1 пункта 3.13 настоящего подраздела, рассматривает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необходимость внесения соответствующих изменений в документы, являющиеся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3.13.3. Уполномоченный орган обеспечивает устранение опечаток и ошибок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в документах,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D6243">
        <w:rPr>
          <w:rFonts w:ascii="Times New Roman" w:hAnsi="Times New Roman"/>
          <w:sz w:val="24"/>
          <w:szCs w:val="24"/>
        </w:rPr>
        <w:t>услуги.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3.13.4. Срок устранения опечаток и ошибок не должен превышать 3 (трех)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рабочих дней </w:t>
      </w:r>
      <w:proofErr w:type="gramStart"/>
      <w:r w:rsidRPr="00DD624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заявления, указанного в подпункте 3.13.1 пункта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3.13 настоящего подраздела.</w:t>
      </w:r>
    </w:p>
    <w:p w:rsidR="002F3DC0" w:rsidRDefault="002F3DC0" w:rsidP="000D269B">
      <w:pPr>
        <w:pStyle w:val="a3"/>
        <w:tabs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0D269B">
        <w:rPr>
          <w:rFonts w:ascii="Times New Roman" w:hAnsi="Times New Roman"/>
          <w:b/>
          <w:bCs/>
          <w:sz w:val="24"/>
          <w:szCs w:val="24"/>
        </w:rPr>
        <w:t>IV</w:t>
      </w:r>
      <w:r w:rsidRPr="000D269B"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 w:rsidRPr="000D269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D269B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2F3DC0" w:rsidRPr="000D269B" w:rsidRDefault="002F3DC0" w:rsidP="000D269B">
      <w:pPr>
        <w:pStyle w:val="a3"/>
        <w:tabs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0D269B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0D269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D269B">
        <w:rPr>
          <w:rFonts w:ascii="Times New Roman" w:hAnsi="Times New Roman"/>
          <w:b/>
          <w:sz w:val="24"/>
          <w:szCs w:val="24"/>
        </w:rPr>
        <w:t xml:space="preserve"> соблюдением</w:t>
      </w:r>
    </w:p>
    <w:p w:rsidR="002F3DC0" w:rsidRPr="000D269B" w:rsidRDefault="002F3DC0" w:rsidP="000D269B">
      <w:pPr>
        <w:pStyle w:val="a3"/>
        <w:tabs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0D269B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2F3DC0" w:rsidRPr="000D269B" w:rsidRDefault="002F3DC0" w:rsidP="000D269B">
      <w:pPr>
        <w:pStyle w:val="a3"/>
        <w:tabs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0D269B">
        <w:rPr>
          <w:rFonts w:ascii="Times New Roman" w:hAnsi="Times New Roman"/>
          <w:b/>
          <w:sz w:val="24"/>
          <w:szCs w:val="24"/>
        </w:rPr>
        <w:lastRenderedPageBreak/>
        <w:t>регламента и иных нормативных правовых актов,</w:t>
      </w:r>
    </w:p>
    <w:p w:rsidR="002F3DC0" w:rsidRPr="000D269B" w:rsidRDefault="002F3DC0" w:rsidP="000D269B">
      <w:pPr>
        <w:pStyle w:val="a3"/>
        <w:tabs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269B">
        <w:rPr>
          <w:rFonts w:ascii="Times New Roman" w:hAnsi="Times New Roman"/>
          <w:b/>
          <w:sz w:val="24"/>
          <w:szCs w:val="24"/>
        </w:rPr>
        <w:t>устанавливающих</w:t>
      </w:r>
      <w:proofErr w:type="gramEnd"/>
      <w:r w:rsidRPr="000D269B">
        <w:rPr>
          <w:rFonts w:ascii="Times New Roman" w:hAnsi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2F3DC0" w:rsidRPr="000D269B" w:rsidRDefault="002F3DC0" w:rsidP="000D269B">
      <w:pPr>
        <w:pStyle w:val="a3"/>
        <w:tabs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0D269B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DD62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соблюдением и исполнением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Административного регламента, иных нормативных правовых 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устанавливающих требования к предоставлению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осуществляется на постоянной основе должностными лицами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(Уполномоченного органа), уполномоченными на осуществление контроля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предоставлением муниципальной услуги.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устная и письменная информация специалистов и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Администрации (Уполномоченного органа).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решений о предоставлении (об отказе в предоставлении)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D6243">
        <w:rPr>
          <w:rFonts w:ascii="Times New Roman" w:hAnsi="Times New Roman"/>
          <w:sz w:val="24"/>
          <w:szCs w:val="24"/>
        </w:rPr>
        <w:t>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граждан, содержащие жалобы на решения, действия (бездействие)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лиц.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проверок полноты и качества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D6243">
        <w:rPr>
          <w:rFonts w:ascii="Times New Roman" w:hAnsi="Times New Roman"/>
          <w:sz w:val="24"/>
          <w:szCs w:val="24"/>
        </w:rPr>
        <w:t xml:space="preserve">услуги, в том числе порядок и формы </w:t>
      </w:r>
      <w:proofErr w:type="gramStart"/>
      <w:r w:rsidRPr="00DD624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полнотой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и качеством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DD62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полнотой и ка</w:t>
      </w:r>
      <w:r>
        <w:rPr>
          <w:rFonts w:ascii="Times New Roman" w:hAnsi="Times New Roman"/>
          <w:sz w:val="24"/>
          <w:szCs w:val="24"/>
        </w:rPr>
        <w:t>чеством предоставления 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включает в себя проведение плановых и внеплановых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проверок.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Уполномоченного органа, утверждаемых руководителем Уполномоченного органа.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При плановой проверке полноты и качества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D6243">
        <w:rPr>
          <w:rFonts w:ascii="Times New Roman" w:hAnsi="Times New Roman"/>
          <w:sz w:val="24"/>
          <w:szCs w:val="24"/>
        </w:rPr>
        <w:t>услуги контролю подлежат: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соблюдение сроков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услуги.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информации о предполагаемых или выявленных нарушениях нормативных</w:t>
      </w:r>
    </w:p>
    <w:p w:rsidR="002F3DC0" w:rsidRPr="000D269B" w:rsidRDefault="002F3DC0" w:rsidP="000D269B">
      <w:pPr>
        <w:pStyle w:val="a3"/>
        <w:tabs>
          <w:tab w:val="left" w:pos="9355"/>
        </w:tabs>
        <w:jc w:val="both"/>
        <w:rPr>
          <w:rFonts w:ascii="Times New Roman" w:hAnsi="Times New Roman"/>
          <w:iCs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правовых актов Российской Федерации, нормативных правовых актов </w:t>
      </w:r>
      <w:r w:rsidRPr="000D269B">
        <w:rPr>
          <w:rFonts w:ascii="Times New Roman" w:hAnsi="Times New Roman"/>
          <w:iCs/>
          <w:sz w:val="24"/>
          <w:szCs w:val="24"/>
        </w:rPr>
        <w:t>Иркутской области</w:t>
      </w:r>
    </w:p>
    <w:p w:rsidR="002F3DC0" w:rsidRPr="000D269B" w:rsidRDefault="002F3DC0" w:rsidP="000D269B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0D269B">
        <w:rPr>
          <w:rFonts w:ascii="Times New Roman" w:hAnsi="Times New Roman"/>
          <w:iCs/>
          <w:sz w:val="24"/>
          <w:szCs w:val="24"/>
        </w:rPr>
        <w:t xml:space="preserve"> </w:t>
      </w:r>
      <w:r w:rsidRPr="000D269B">
        <w:rPr>
          <w:rFonts w:ascii="Times New Roman" w:hAnsi="Times New Roman"/>
          <w:sz w:val="24"/>
          <w:szCs w:val="24"/>
        </w:rPr>
        <w:t>и нормативных 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69B">
        <w:rPr>
          <w:rFonts w:ascii="Times New Roman" w:hAnsi="Times New Roman"/>
          <w:sz w:val="24"/>
          <w:szCs w:val="24"/>
        </w:rPr>
        <w:t xml:space="preserve">актов органов местного самоуправления </w:t>
      </w:r>
      <w:r w:rsidRPr="000D269B">
        <w:rPr>
          <w:rFonts w:ascii="Times New Roman" w:hAnsi="Times New Roman"/>
          <w:iCs/>
          <w:sz w:val="24"/>
          <w:szCs w:val="24"/>
        </w:rPr>
        <w:t xml:space="preserve"> Макаровского муниципального образования</w:t>
      </w:r>
      <w:proofErr w:type="gramStart"/>
      <w:r w:rsidRPr="000D269B">
        <w:rPr>
          <w:rFonts w:ascii="Times New Roman" w:hAnsi="Times New Roman"/>
          <w:iCs/>
          <w:sz w:val="24"/>
          <w:szCs w:val="24"/>
        </w:rPr>
        <w:t xml:space="preserve"> ;</w:t>
      </w:r>
      <w:proofErr w:type="gramEnd"/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числе на качество предоставления</w:t>
      </w:r>
      <w:r w:rsidRPr="000D2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Ответственность должностных лиц за решения и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(бездействие), принимаемые (осуществляемые) ими в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4.5. По результатам проведенных проверок в случае выявления 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положений настоящего Административного регламента, нормативных 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актов </w:t>
      </w:r>
      <w:r w:rsidRPr="000D269B">
        <w:rPr>
          <w:rFonts w:ascii="Times New Roman" w:hAnsi="Times New Roman"/>
          <w:iCs/>
          <w:sz w:val="24"/>
          <w:szCs w:val="24"/>
        </w:rPr>
        <w:t>Иркутской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нормативных правовых актов органов местного самоуправления </w:t>
      </w:r>
      <w:r w:rsidRPr="000D269B">
        <w:rPr>
          <w:rFonts w:ascii="Times New Roman" w:hAnsi="Times New Roman"/>
          <w:iCs/>
          <w:sz w:val="24"/>
          <w:szCs w:val="24"/>
        </w:rPr>
        <w:t xml:space="preserve">Макаровского муниципального образования </w:t>
      </w:r>
      <w:r w:rsidRPr="00DD6243">
        <w:rPr>
          <w:rFonts w:ascii="Times New Roman" w:hAnsi="Times New Roman"/>
          <w:sz w:val="24"/>
          <w:szCs w:val="24"/>
        </w:rPr>
        <w:t>осуществляется привлечение виновных лиц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своевременность принятия решения о предоставлении (об отказе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предоставлении)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закрепляется в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должностных регламентах в соответствии с требованиями законодательства.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Требования к порядку и формам </w:t>
      </w:r>
      <w:proofErr w:type="gramStart"/>
      <w:r w:rsidRPr="00DD624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предоставлением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в том числе со стороны 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4.6. Граждане, их объединения и организации имеют право осуществлять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43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получения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2F3DC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4.7. Должностные лица Уполномоченного органа принимают меры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прекращению допущенных нарушений, устраняют причины и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способствующие совершению нарушений.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их объединений и организаций доводится до сведения лиц, направивших эти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замечания и предложения.</w:t>
      </w:r>
    </w:p>
    <w:p w:rsidR="002F3DC0" w:rsidRPr="000D269B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0D269B">
        <w:rPr>
          <w:rFonts w:ascii="Times New Roman" w:hAnsi="Times New Roman"/>
          <w:b/>
          <w:bCs/>
          <w:sz w:val="24"/>
          <w:szCs w:val="24"/>
        </w:rPr>
        <w:t>V</w:t>
      </w:r>
      <w:r w:rsidRPr="000D269B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269B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269B">
        <w:rPr>
          <w:rFonts w:ascii="Times New Roman" w:hAnsi="Times New Roman"/>
          <w:b/>
          <w:sz w:val="24"/>
          <w:szCs w:val="24"/>
        </w:rPr>
        <w:t>услугу, а также их должностных лиц, муниципальной служащих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DD6243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(бездействия) Уполномоченного органа, должностных лиц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органа,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служащих, многофункционального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центра, а также работника многофункционального центра при предоставлении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 в досудебном (внесудебном)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Органы местного самоуправления, организации и уполномоченные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рассмотрение жалобы лица, которым может быть направлена жалоба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заявителя в досудебном (внесудебном) порядке;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5.2. В досудебном (внесудебном) порядке заявитель (представитель)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обратиться с жалобой в письменной форме на бумажном носителе или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электронной форме: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43">
        <w:rPr>
          <w:rFonts w:ascii="Times New Roman" w:hAnsi="Times New Roman"/>
          <w:sz w:val="24"/>
          <w:szCs w:val="24"/>
        </w:rPr>
        <w:t>в Уполномоченный орган – на решение и (или) действия (бездействие)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органа, на решение и действия (бездействие) Уполномоченного органа,</w:t>
      </w:r>
      <w:proofErr w:type="gramEnd"/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руководителя Уполномоченного органа;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вышестоящий орган на решение и (или) действия (бездействие</w:t>
      </w:r>
      <w:proofErr w:type="gramStart"/>
      <w:r w:rsidRPr="00DD6243">
        <w:rPr>
          <w:rFonts w:ascii="Times New Roman" w:hAnsi="Times New Roman"/>
          <w:sz w:val="24"/>
          <w:szCs w:val="24"/>
        </w:rPr>
        <w:t>)д</w:t>
      </w:r>
      <w:proofErr w:type="gramEnd"/>
      <w:r w:rsidRPr="00DD6243">
        <w:rPr>
          <w:rFonts w:ascii="Times New Roman" w:hAnsi="Times New Roman"/>
          <w:sz w:val="24"/>
          <w:szCs w:val="24"/>
        </w:rPr>
        <w:t>олжностного лица, руководителя структурного подразделения Уполномоченного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органа;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к руководителю многофункционального центра – на решения и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(бездействие) работника многофункционального центра;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к учредителю многофункционального центра – на решение и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(бездействие) многофункционального центра.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В Уполномоченном органе, многофункциональном центре, у учредителя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многофункционального центра определяются уполномоченные на рассмотрение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жалоб должностные лица.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жалобы, в том числе с использованием Единого портала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муниципальных услуг (функций)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информационных стендах в местах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услуги, на сайте Уполномоченного органа, ЕПГУ,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предоставляется в устной форме по телефону и (или) на личном приеме либо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письменной форме почтовым отправлением по адресу, указанному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(представителем).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4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порядок досудебного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(внесудебного) обжалования действий (бездействия) и (или) решений,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 xml:space="preserve">принятых (осуществленных) в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D6243">
        <w:rPr>
          <w:rFonts w:ascii="Times New Roman" w:hAnsi="Times New Roman"/>
          <w:sz w:val="24"/>
          <w:szCs w:val="24"/>
        </w:rPr>
        <w:t xml:space="preserve"> услуги</w:t>
      </w:r>
      <w:proofErr w:type="gramEnd"/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lastRenderedPageBreak/>
        <w:t xml:space="preserve">(бездействия) Уполномоченного органа, предоставляющего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D6243">
        <w:rPr>
          <w:rFonts w:ascii="Times New Roman" w:hAnsi="Times New Roman"/>
          <w:sz w:val="24"/>
          <w:szCs w:val="24"/>
        </w:rPr>
        <w:t xml:space="preserve"> услугу, а также его должностных лиц регулируется: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муниципальных услуг»;</w:t>
      </w:r>
    </w:p>
    <w:p w:rsidR="002F3DC0" w:rsidRPr="00DD6243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D6243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20 ноября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года № 1198 «О федеральной государственной информационной системе,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243">
        <w:rPr>
          <w:rFonts w:ascii="Times New Roman" w:hAnsi="Times New Roman"/>
          <w:sz w:val="24"/>
          <w:szCs w:val="24"/>
        </w:rPr>
        <w:t>муниципальных услуг».</w:t>
      </w:r>
    </w:p>
    <w:p w:rsidR="002F3DC0" w:rsidRPr="009965E0" w:rsidRDefault="002F3DC0" w:rsidP="00DD6243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</w:p>
    <w:sectPr w:rsidR="002F3DC0" w:rsidRPr="009965E0" w:rsidSect="00BE7E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243"/>
    <w:rsid w:val="000B1371"/>
    <w:rsid w:val="000D269B"/>
    <w:rsid w:val="000F0EA9"/>
    <w:rsid w:val="002277A0"/>
    <w:rsid w:val="00231F2F"/>
    <w:rsid w:val="002F3DC0"/>
    <w:rsid w:val="00313E54"/>
    <w:rsid w:val="003E534B"/>
    <w:rsid w:val="00425A13"/>
    <w:rsid w:val="00530E67"/>
    <w:rsid w:val="006A4C3C"/>
    <w:rsid w:val="007318FB"/>
    <w:rsid w:val="009965E0"/>
    <w:rsid w:val="009C225A"/>
    <w:rsid w:val="00BE7E3E"/>
    <w:rsid w:val="00CA5B03"/>
    <w:rsid w:val="00D2613B"/>
    <w:rsid w:val="00D34BF5"/>
    <w:rsid w:val="00D3744B"/>
    <w:rsid w:val="00DD6243"/>
    <w:rsid w:val="00E317E0"/>
    <w:rsid w:val="00E32C02"/>
    <w:rsid w:val="00F2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6243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BE7E3E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E317E0"/>
    <w:rPr>
      <w:rFonts w:ascii="Times New Roman" w:hAnsi="Times New Roman" w:cs="Times New Roman"/>
      <w:b/>
      <w:bCs/>
    </w:rPr>
  </w:style>
  <w:style w:type="character" w:customStyle="1" w:styleId="a6">
    <w:name w:val="Без интервала Знак"/>
    <w:basedOn w:val="a0"/>
    <w:link w:val="1"/>
    <w:uiPriority w:val="99"/>
    <w:locked/>
    <w:rsid w:val="00E317E0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a6"/>
    <w:uiPriority w:val="99"/>
    <w:rsid w:val="00E317E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kirenskrn.irkobl.ru/" TargetMode="External"/><Relationship Id="rId4" Type="http://schemas.openxmlformats.org/officeDocument/2006/relationships/hyperlink" Target="https://kirenskraion.mo38.ru/settlement_area/makarov/administrativnye-uslugi/M67AR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7970</Words>
  <Characters>45433</Characters>
  <Application>Microsoft Office Word</Application>
  <DocSecurity>0</DocSecurity>
  <Lines>378</Lines>
  <Paragraphs>106</Paragraphs>
  <ScaleCrop>false</ScaleCrop>
  <Company/>
  <LinksUpToDate>false</LinksUpToDate>
  <CharactersWithSpaces>53297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2022-09-20T06:01:00Z</cp:lastPrinted>
  <dcterms:created xsi:type="dcterms:W3CDTF">2022-08-04T01:33:00Z</dcterms:created>
  <dcterms:modified xsi:type="dcterms:W3CDTF">2022-09-20T06:02:00Z</dcterms:modified>
</cp:coreProperties>
</file>